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C2E403" w14:textId="68B231DC" w:rsidR="00A702F0" w:rsidRPr="00A702F0" w:rsidRDefault="00A702F0" w:rsidP="00A702F0">
      <w:pPr>
        <w:snapToGrid w:val="0"/>
        <w:spacing w:line="560" w:lineRule="exact"/>
        <w:jc w:val="left"/>
        <w:rPr>
          <w:rFonts w:ascii="仿宋" w:eastAsia="仿宋" w:hAnsi="仿宋"/>
          <w:b/>
          <w:bCs/>
          <w:sz w:val="28"/>
          <w:szCs w:val="30"/>
        </w:rPr>
      </w:pPr>
      <w:bookmarkStart w:id="0" w:name="_Hlk24209467"/>
      <w:r w:rsidRPr="00A702F0">
        <w:rPr>
          <w:rFonts w:ascii="仿宋" w:eastAsia="仿宋" w:hAnsi="仿宋" w:hint="eastAsia"/>
          <w:b/>
          <w:bCs/>
          <w:sz w:val="28"/>
          <w:szCs w:val="30"/>
        </w:rPr>
        <w:t>附件</w:t>
      </w:r>
    </w:p>
    <w:p w14:paraId="31B142FE" w14:textId="078E00D7" w:rsidR="00A702F0" w:rsidRDefault="00A702F0" w:rsidP="00A702F0">
      <w:pPr>
        <w:snapToGrid w:val="0"/>
        <w:spacing w:line="560" w:lineRule="exact"/>
        <w:jc w:val="center"/>
        <w:rPr>
          <w:rFonts w:ascii="华文中宋" w:eastAsia="华文中宋" w:hAnsi="华文中宋"/>
          <w:b/>
          <w:sz w:val="40"/>
          <w:szCs w:val="40"/>
        </w:rPr>
      </w:pPr>
      <w:r>
        <w:rPr>
          <w:rFonts w:ascii="华文中宋" w:eastAsia="华文中宋" w:hAnsi="华文中宋" w:hint="eastAsia"/>
          <w:b/>
          <w:sz w:val="40"/>
          <w:szCs w:val="40"/>
        </w:rPr>
        <w:t>“20</w:t>
      </w:r>
      <w:r>
        <w:rPr>
          <w:rFonts w:ascii="华文中宋" w:eastAsia="华文中宋" w:hAnsi="华文中宋"/>
          <w:b/>
          <w:sz w:val="40"/>
          <w:szCs w:val="40"/>
        </w:rPr>
        <w:t>20</w:t>
      </w:r>
      <w:r>
        <w:rPr>
          <w:rFonts w:ascii="华文中宋" w:eastAsia="华文中宋" w:hAnsi="华文中宋" w:hint="eastAsia"/>
          <w:b/>
          <w:sz w:val="40"/>
          <w:szCs w:val="40"/>
        </w:rPr>
        <w:t>上海国际城市与建筑博览会”</w:t>
      </w:r>
    </w:p>
    <w:p w14:paraId="7863E4B5" w14:textId="77777777" w:rsidR="00A702F0" w:rsidRDefault="00A702F0" w:rsidP="00A702F0">
      <w:pPr>
        <w:snapToGrid w:val="0"/>
        <w:spacing w:line="540" w:lineRule="exact"/>
        <w:jc w:val="center"/>
        <w:rPr>
          <w:rFonts w:ascii="华文中宋" w:eastAsia="华文中宋" w:hAnsi="华文中宋"/>
          <w:b/>
          <w:sz w:val="40"/>
          <w:szCs w:val="40"/>
        </w:rPr>
      </w:pPr>
      <w:r>
        <w:rPr>
          <w:rFonts w:ascii="华文中宋" w:eastAsia="华文中宋" w:hAnsi="华文中宋" w:hint="eastAsia"/>
          <w:b/>
          <w:sz w:val="40"/>
          <w:szCs w:val="40"/>
        </w:rPr>
        <w:t>开幕式主要议程</w:t>
      </w:r>
    </w:p>
    <w:p w14:paraId="2B49FD2D" w14:textId="77777777" w:rsidR="00A702F0" w:rsidRDefault="00A702F0" w:rsidP="00A702F0">
      <w:pPr>
        <w:jc w:val="center"/>
        <w:rPr>
          <w:rFonts w:ascii="华文中宋" w:eastAsia="华文中宋" w:hAnsi="华文中宋"/>
          <w:b/>
          <w:sz w:val="40"/>
          <w:szCs w:val="40"/>
        </w:rPr>
      </w:pPr>
    </w:p>
    <w:p w14:paraId="50825FEB" w14:textId="77777777" w:rsidR="00A702F0" w:rsidRPr="007E1481" w:rsidRDefault="00A702F0" w:rsidP="00A702F0">
      <w:pPr>
        <w:tabs>
          <w:tab w:val="left" w:pos="3255"/>
        </w:tabs>
        <w:snapToGrid w:val="0"/>
        <w:spacing w:line="600" w:lineRule="exact"/>
        <w:ind w:firstLineChars="200" w:firstLine="601"/>
        <w:rPr>
          <w:rFonts w:ascii="华文仿宋" w:eastAsia="华文仿宋" w:hAnsi="华文仿宋"/>
          <w:b/>
          <w:sz w:val="30"/>
          <w:szCs w:val="30"/>
        </w:rPr>
      </w:pPr>
      <w:r w:rsidRPr="007E1481">
        <w:rPr>
          <w:rFonts w:ascii="华文仿宋" w:eastAsia="华文仿宋" w:hAnsi="华文仿宋" w:hint="eastAsia"/>
          <w:b/>
          <w:sz w:val="30"/>
          <w:szCs w:val="30"/>
        </w:rPr>
        <w:t>一、组织机构</w:t>
      </w:r>
    </w:p>
    <w:p w14:paraId="34A69988" w14:textId="77777777" w:rsidR="00A702F0" w:rsidRPr="007E1481" w:rsidRDefault="00A702F0" w:rsidP="00A702F0">
      <w:pPr>
        <w:spacing w:line="600" w:lineRule="exact"/>
        <w:ind w:firstLineChars="213" w:firstLine="639"/>
        <w:rPr>
          <w:rFonts w:ascii="华文仿宋" w:eastAsia="华文仿宋" w:hAnsi="华文仿宋"/>
          <w:sz w:val="30"/>
          <w:szCs w:val="30"/>
        </w:rPr>
      </w:pPr>
      <w:bookmarkStart w:id="1" w:name="_Hlk520382682"/>
      <w:r w:rsidRPr="007E1481">
        <w:rPr>
          <w:rFonts w:ascii="华文仿宋" w:eastAsia="华文仿宋" w:hAnsi="华文仿宋" w:hint="eastAsia"/>
          <w:sz w:val="30"/>
          <w:szCs w:val="30"/>
        </w:rPr>
        <w:t>主办单位：</w:t>
      </w:r>
      <w:bookmarkStart w:id="2" w:name="_Hlk520382481"/>
      <w:r w:rsidRPr="007E1481">
        <w:rPr>
          <w:rFonts w:ascii="华文仿宋" w:eastAsia="华文仿宋" w:hAnsi="华文仿宋" w:hint="eastAsia"/>
          <w:sz w:val="30"/>
          <w:szCs w:val="30"/>
        </w:rPr>
        <w:t>联合国人居署</w:t>
      </w:r>
    </w:p>
    <w:p w14:paraId="765CC41B" w14:textId="77777777" w:rsidR="00A702F0" w:rsidRPr="007E1481" w:rsidRDefault="00A702F0" w:rsidP="00A702F0">
      <w:pPr>
        <w:spacing w:line="600" w:lineRule="exact"/>
        <w:rPr>
          <w:rFonts w:ascii="华文仿宋" w:eastAsia="华文仿宋" w:hAnsi="华文仿宋"/>
          <w:sz w:val="30"/>
          <w:szCs w:val="30"/>
        </w:rPr>
      </w:pPr>
      <w:r w:rsidRPr="007E1481">
        <w:rPr>
          <w:rFonts w:ascii="华文仿宋" w:eastAsia="华文仿宋" w:hAnsi="华文仿宋" w:hint="eastAsia"/>
          <w:sz w:val="30"/>
          <w:szCs w:val="30"/>
        </w:rPr>
        <w:t xml:space="preserve">              上海市住房和城乡建设管理委员会</w:t>
      </w:r>
    </w:p>
    <w:p w14:paraId="5FDC2782" w14:textId="77777777" w:rsidR="00A702F0" w:rsidRPr="007E1481" w:rsidRDefault="00A702F0" w:rsidP="00A702F0">
      <w:pPr>
        <w:spacing w:line="600" w:lineRule="exact"/>
        <w:ind w:firstLineChars="213" w:firstLine="639"/>
        <w:rPr>
          <w:rFonts w:ascii="华文仿宋" w:eastAsia="华文仿宋" w:hAnsi="华文仿宋"/>
          <w:sz w:val="30"/>
          <w:szCs w:val="30"/>
        </w:rPr>
      </w:pPr>
      <w:r w:rsidRPr="007E1481">
        <w:rPr>
          <w:rFonts w:ascii="华文仿宋" w:eastAsia="华文仿宋" w:hAnsi="华文仿宋" w:hint="eastAsia"/>
          <w:sz w:val="30"/>
          <w:szCs w:val="30"/>
        </w:rPr>
        <w:t>协办单位：</w:t>
      </w:r>
      <w:bookmarkStart w:id="3" w:name="_Hlk520382604"/>
      <w:r w:rsidRPr="007E1481">
        <w:rPr>
          <w:rFonts w:ascii="华文仿宋" w:eastAsia="华文仿宋" w:hAnsi="华文仿宋" w:hint="eastAsia"/>
          <w:sz w:val="30"/>
          <w:szCs w:val="30"/>
        </w:rPr>
        <w:t>上海世界城市日事务协调中心</w:t>
      </w:r>
      <w:bookmarkEnd w:id="3"/>
    </w:p>
    <w:bookmarkEnd w:id="2"/>
    <w:p w14:paraId="1BE48F0E" w14:textId="77777777" w:rsidR="00A702F0" w:rsidRPr="007E1481" w:rsidRDefault="00A702F0" w:rsidP="00A702F0">
      <w:pPr>
        <w:spacing w:line="600" w:lineRule="exact"/>
        <w:ind w:firstLineChars="213" w:firstLine="639"/>
        <w:rPr>
          <w:rFonts w:ascii="华文仿宋" w:eastAsia="华文仿宋" w:hAnsi="华文仿宋"/>
          <w:sz w:val="30"/>
          <w:szCs w:val="30"/>
        </w:rPr>
      </w:pPr>
      <w:r w:rsidRPr="007E1481">
        <w:rPr>
          <w:rFonts w:ascii="华文仿宋" w:eastAsia="华文仿宋" w:hAnsi="华文仿宋" w:hint="eastAsia"/>
          <w:sz w:val="30"/>
          <w:szCs w:val="30"/>
        </w:rPr>
        <w:t>承办单位：上海市绿色建筑协会</w:t>
      </w:r>
    </w:p>
    <w:bookmarkEnd w:id="1"/>
    <w:p w14:paraId="2A50C3FC" w14:textId="77777777" w:rsidR="00A702F0" w:rsidRPr="007E1481" w:rsidRDefault="00A702F0" w:rsidP="00A702F0">
      <w:pPr>
        <w:tabs>
          <w:tab w:val="left" w:pos="3255"/>
        </w:tabs>
        <w:snapToGrid w:val="0"/>
        <w:spacing w:line="600" w:lineRule="exact"/>
        <w:ind w:firstLineChars="200" w:firstLine="601"/>
        <w:rPr>
          <w:rFonts w:ascii="华文仿宋" w:eastAsia="华文仿宋" w:hAnsi="华文仿宋"/>
          <w:b/>
          <w:sz w:val="30"/>
          <w:szCs w:val="30"/>
        </w:rPr>
      </w:pPr>
      <w:r w:rsidRPr="007E1481">
        <w:rPr>
          <w:rFonts w:ascii="华文仿宋" w:eastAsia="华文仿宋" w:hAnsi="华文仿宋" w:hint="eastAsia"/>
          <w:b/>
          <w:sz w:val="30"/>
          <w:szCs w:val="30"/>
        </w:rPr>
        <w:t>二、时间地点</w:t>
      </w:r>
    </w:p>
    <w:p w14:paraId="777B615A" w14:textId="77777777" w:rsidR="00A702F0" w:rsidRPr="007E1481" w:rsidRDefault="00A702F0" w:rsidP="00A702F0">
      <w:pPr>
        <w:spacing w:line="600" w:lineRule="exact"/>
        <w:ind w:firstLineChars="213" w:firstLine="639"/>
        <w:rPr>
          <w:rFonts w:ascii="华文仿宋" w:eastAsia="华文仿宋" w:hAnsi="华文仿宋"/>
          <w:sz w:val="30"/>
          <w:szCs w:val="30"/>
        </w:rPr>
      </w:pPr>
      <w:r w:rsidRPr="007E1481">
        <w:rPr>
          <w:rFonts w:ascii="华文仿宋" w:eastAsia="华文仿宋" w:hAnsi="华文仿宋" w:hint="eastAsia"/>
          <w:sz w:val="30"/>
          <w:szCs w:val="30"/>
        </w:rPr>
        <w:t>时间：20</w:t>
      </w:r>
      <w:r w:rsidRPr="007E1481">
        <w:rPr>
          <w:rFonts w:ascii="华文仿宋" w:eastAsia="华文仿宋" w:hAnsi="华文仿宋"/>
          <w:sz w:val="30"/>
          <w:szCs w:val="30"/>
        </w:rPr>
        <w:t>20</w:t>
      </w:r>
      <w:r w:rsidRPr="007E1481">
        <w:rPr>
          <w:rFonts w:ascii="华文仿宋" w:eastAsia="华文仿宋" w:hAnsi="华文仿宋" w:hint="eastAsia"/>
          <w:sz w:val="30"/>
          <w:szCs w:val="30"/>
        </w:rPr>
        <w:t>年11月2</w:t>
      </w:r>
      <w:r w:rsidRPr="007E1481">
        <w:rPr>
          <w:rFonts w:ascii="华文仿宋" w:eastAsia="华文仿宋" w:hAnsi="华文仿宋"/>
          <w:sz w:val="30"/>
          <w:szCs w:val="30"/>
        </w:rPr>
        <w:t>5</w:t>
      </w:r>
      <w:r w:rsidRPr="007E1481">
        <w:rPr>
          <w:rFonts w:ascii="华文仿宋" w:eastAsia="华文仿宋" w:hAnsi="华文仿宋" w:hint="eastAsia"/>
          <w:sz w:val="30"/>
          <w:szCs w:val="30"/>
        </w:rPr>
        <w:t>日（星期三）9:30时</w:t>
      </w:r>
    </w:p>
    <w:p w14:paraId="5352AC7C" w14:textId="4307D2AC" w:rsidR="00A702F0" w:rsidRPr="007E1481" w:rsidRDefault="00A702F0" w:rsidP="00A702F0">
      <w:pPr>
        <w:spacing w:line="600" w:lineRule="exact"/>
        <w:ind w:firstLineChars="213" w:firstLine="639"/>
        <w:rPr>
          <w:rFonts w:ascii="华文仿宋" w:eastAsia="华文仿宋" w:hAnsi="华文仿宋"/>
          <w:sz w:val="30"/>
          <w:szCs w:val="30"/>
        </w:rPr>
      </w:pPr>
      <w:r w:rsidRPr="007E1481">
        <w:rPr>
          <w:rFonts w:ascii="华文仿宋" w:eastAsia="华文仿宋" w:hAnsi="华文仿宋" w:hint="eastAsia"/>
          <w:sz w:val="30"/>
          <w:szCs w:val="30"/>
        </w:rPr>
        <w:t>地点：</w:t>
      </w:r>
      <w:r w:rsidRPr="00A702F0">
        <w:rPr>
          <w:rFonts w:ascii="华文仿宋" w:eastAsia="华文仿宋" w:hAnsi="华文仿宋" w:hint="eastAsia"/>
          <w:sz w:val="30"/>
          <w:szCs w:val="30"/>
        </w:rPr>
        <w:t>国家会展中心7.2馆开幕式区域B30（近7.2馆的20号门）</w:t>
      </w:r>
    </w:p>
    <w:p w14:paraId="25AFF561" w14:textId="77777777" w:rsidR="00A702F0" w:rsidRPr="007E1481" w:rsidRDefault="00A702F0" w:rsidP="00A702F0">
      <w:pPr>
        <w:tabs>
          <w:tab w:val="left" w:pos="3255"/>
        </w:tabs>
        <w:snapToGrid w:val="0"/>
        <w:spacing w:line="600" w:lineRule="exact"/>
        <w:ind w:firstLineChars="200" w:firstLine="601"/>
        <w:rPr>
          <w:rFonts w:ascii="华文仿宋" w:eastAsia="华文仿宋" w:hAnsi="华文仿宋"/>
          <w:b/>
          <w:sz w:val="30"/>
          <w:szCs w:val="30"/>
        </w:rPr>
      </w:pPr>
      <w:r w:rsidRPr="007E1481">
        <w:rPr>
          <w:rFonts w:ascii="华文仿宋" w:eastAsia="华文仿宋" w:hAnsi="华文仿宋" w:hint="eastAsia"/>
          <w:b/>
          <w:sz w:val="30"/>
          <w:szCs w:val="30"/>
        </w:rPr>
        <w:t>三、具体安排</w:t>
      </w:r>
    </w:p>
    <w:p w14:paraId="6A654607" w14:textId="77777777" w:rsidR="00A702F0" w:rsidRPr="007E1481" w:rsidRDefault="00A702F0" w:rsidP="00A702F0">
      <w:pPr>
        <w:tabs>
          <w:tab w:val="left" w:pos="3255"/>
        </w:tabs>
        <w:snapToGrid w:val="0"/>
        <w:spacing w:line="600" w:lineRule="exact"/>
        <w:ind w:firstLineChars="200" w:firstLine="601"/>
        <w:rPr>
          <w:rFonts w:ascii="华文仿宋" w:eastAsia="华文仿宋" w:hAnsi="华文仿宋"/>
          <w:b/>
          <w:sz w:val="30"/>
          <w:szCs w:val="30"/>
        </w:rPr>
      </w:pPr>
      <w:r w:rsidRPr="007E1481">
        <w:rPr>
          <w:rFonts w:ascii="华文仿宋" w:eastAsia="华文仿宋" w:hAnsi="华文仿宋" w:hint="eastAsia"/>
          <w:b/>
          <w:sz w:val="30"/>
          <w:szCs w:val="30"/>
        </w:rPr>
        <w:t>（一）开幕仪式</w:t>
      </w:r>
    </w:p>
    <w:p w14:paraId="4A3C78CC" w14:textId="77777777" w:rsidR="00A702F0" w:rsidRPr="007E1481" w:rsidRDefault="00A702F0" w:rsidP="00A702F0">
      <w:pPr>
        <w:spacing w:line="600" w:lineRule="exact"/>
        <w:ind w:firstLineChars="213" w:firstLine="640"/>
        <w:rPr>
          <w:rFonts w:ascii="华文仿宋" w:eastAsia="华文仿宋" w:hAnsi="华文仿宋"/>
          <w:sz w:val="30"/>
          <w:szCs w:val="30"/>
        </w:rPr>
      </w:pPr>
      <w:r w:rsidRPr="007E1481">
        <w:rPr>
          <w:rFonts w:ascii="华文仿宋" w:eastAsia="华文仿宋" w:hAnsi="华文仿宋" w:hint="eastAsia"/>
          <w:b/>
          <w:sz w:val="30"/>
          <w:szCs w:val="30"/>
        </w:rPr>
        <w:t>主持：</w:t>
      </w:r>
      <w:r w:rsidRPr="007E1481">
        <w:rPr>
          <w:rFonts w:ascii="华文仿宋" w:eastAsia="华文仿宋" w:hAnsi="华文仿宋" w:hint="eastAsia"/>
          <w:sz w:val="30"/>
          <w:szCs w:val="30"/>
        </w:rPr>
        <w:t>上海市人民政府</w:t>
      </w:r>
    </w:p>
    <w:p w14:paraId="0CF3066D" w14:textId="77777777" w:rsidR="00A702F0" w:rsidRDefault="00A702F0" w:rsidP="00A702F0">
      <w:pPr>
        <w:spacing w:line="600" w:lineRule="exact"/>
        <w:ind w:firstLineChars="213" w:firstLine="640"/>
        <w:rPr>
          <w:rFonts w:ascii="华文仿宋" w:eastAsia="华文仿宋" w:hAnsi="华文仿宋"/>
          <w:sz w:val="30"/>
          <w:szCs w:val="30"/>
        </w:rPr>
      </w:pPr>
      <w:r w:rsidRPr="007E1481">
        <w:rPr>
          <w:rFonts w:ascii="华文仿宋" w:eastAsia="华文仿宋" w:hAnsi="华文仿宋" w:hint="eastAsia"/>
          <w:b/>
          <w:sz w:val="30"/>
          <w:szCs w:val="30"/>
        </w:rPr>
        <w:t>致辞：</w:t>
      </w:r>
      <w:bookmarkStart w:id="4" w:name="_Hlk42177680"/>
      <w:r w:rsidRPr="007E1481">
        <w:rPr>
          <w:rFonts w:ascii="华文仿宋" w:eastAsia="华文仿宋" w:hAnsi="华文仿宋" w:hint="eastAsia"/>
          <w:sz w:val="30"/>
          <w:szCs w:val="30"/>
        </w:rPr>
        <w:t>住房和城乡建设部</w:t>
      </w:r>
      <w:bookmarkEnd w:id="4"/>
    </w:p>
    <w:p w14:paraId="624A2EAE" w14:textId="77777777" w:rsidR="00A702F0" w:rsidRPr="007E1481" w:rsidRDefault="00A702F0" w:rsidP="00A702F0">
      <w:pPr>
        <w:spacing w:line="600" w:lineRule="exact"/>
        <w:ind w:firstLineChars="213" w:firstLine="639"/>
        <w:rPr>
          <w:rFonts w:ascii="华文仿宋" w:eastAsia="华文仿宋" w:hAnsi="华文仿宋"/>
          <w:sz w:val="30"/>
          <w:szCs w:val="30"/>
        </w:rPr>
      </w:pPr>
      <w:r w:rsidRPr="007E1481">
        <w:rPr>
          <w:rFonts w:ascii="华文仿宋" w:eastAsia="华文仿宋" w:hAnsi="华文仿宋" w:hint="eastAsia"/>
          <w:sz w:val="30"/>
          <w:szCs w:val="30"/>
        </w:rPr>
        <w:t xml:space="preserve">     </w:t>
      </w:r>
      <w:r>
        <w:rPr>
          <w:rFonts w:ascii="华文仿宋" w:eastAsia="华文仿宋" w:hAnsi="华文仿宋"/>
          <w:sz w:val="30"/>
          <w:szCs w:val="30"/>
        </w:rPr>
        <w:t xml:space="preserve"> </w:t>
      </w:r>
      <w:r w:rsidRPr="007E1481">
        <w:rPr>
          <w:rFonts w:ascii="华文仿宋" w:eastAsia="华文仿宋" w:hAnsi="华文仿宋" w:hint="eastAsia"/>
          <w:sz w:val="30"/>
          <w:szCs w:val="30"/>
        </w:rPr>
        <w:t>联合国人居署</w:t>
      </w:r>
    </w:p>
    <w:p w14:paraId="52EDB40F" w14:textId="77777777" w:rsidR="00A702F0" w:rsidRPr="007E1481" w:rsidRDefault="00A702F0" w:rsidP="00A702F0">
      <w:pPr>
        <w:spacing w:line="600" w:lineRule="exact"/>
        <w:ind w:firstLineChars="500" w:firstLine="1500"/>
        <w:rPr>
          <w:rFonts w:ascii="华文仿宋" w:eastAsia="华文仿宋" w:hAnsi="华文仿宋"/>
          <w:sz w:val="30"/>
          <w:szCs w:val="30"/>
        </w:rPr>
      </w:pPr>
      <w:r w:rsidRPr="007E1481">
        <w:rPr>
          <w:rFonts w:ascii="华文仿宋" w:eastAsia="华文仿宋" w:hAnsi="华文仿宋" w:hint="eastAsia"/>
          <w:sz w:val="30"/>
          <w:szCs w:val="30"/>
        </w:rPr>
        <w:t>上海市人民政府</w:t>
      </w:r>
    </w:p>
    <w:p w14:paraId="4F6A6042" w14:textId="77777777" w:rsidR="002F3585" w:rsidRDefault="00A702F0" w:rsidP="00A702F0">
      <w:pPr>
        <w:spacing w:line="600" w:lineRule="exact"/>
        <w:ind w:firstLineChars="213" w:firstLine="640"/>
        <w:rPr>
          <w:rFonts w:ascii="华文仿宋" w:eastAsia="华文仿宋" w:hAnsi="华文仿宋"/>
          <w:sz w:val="30"/>
          <w:szCs w:val="30"/>
        </w:rPr>
      </w:pPr>
      <w:r w:rsidRPr="007E1481">
        <w:rPr>
          <w:rFonts w:ascii="华文仿宋" w:eastAsia="华文仿宋" w:hAnsi="华文仿宋" w:hint="eastAsia"/>
          <w:b/>
          <w:sz w:val="30"/>
          <w:szCs w:val="30"/>
        </w:rPr>
        <w:t>主办单位介绍城博会总体情况</w:t>
      </w:r>
      <w:r w:rsidRPr="007E1481">
        <w:rPr>
          <w:rFonts w:ascii="华文仿宋" w:eastAsia="华文仿宋" w:hAnsi="华文仿宋" w:hint="eastAsia"/>
          <w:sz w:val="30"/>
          <w:szCs w:val="30"/>
        </w:rPr>
        <w:t>：</w:t>
      </w:r>
    </w:p>
    <w:p w14:paraId="04217E0B" w14:textId="0B765D4E" w:rsidR="00A702F0" w:rsidRDefault="00A702F0" w:rsidP="00A702F0">
      <w:pPr>
        <w:spacing w:line="600" w:lineRule="exact"/>
        <w:ind w:firstLineChars="213" w:firstLine="639"/>
        <w:rPr>
          <w:rFonts w:ascii="华文仿宋" w:eastAsia="华文仿宋" w:hAnsi="华文仿宋"/>
          <w:sz w:val="30"/>
          <w:szCs w:val="30"/>
        </w:rPr>
      </w:pPr>
      <w:r w:rsidRPr="007E1481">
        <w:rPr>
          <w:rFonts w:ascii="华文仿宋" w:eastAsia="华文仿宋" w:hAnsi="华文仿宋" w:hint="eastAsia"/>
          <w:sz w:val="30"/>
          <w:szCs w:val="30"/>
        </w:rPr>
        <w:t>上海市住房和城乡建设管理委员会</w:t>
      </w:r>
    </w:p>
    <w:p w14:paraId="56C2A2F9" w14:textId="77777777" w:rsidR="002F3585" w:rsidRPr="002F3585" w:rsidRDefault="002F3585" w:rsidP="002F3585">
      <w:pPr>
        <w:spacing w:line="360" w:lineRule="auto"/>
        <w:ind w:firstLineChars="213" w:firstLine="640"/>
        <w:rPr>
          <w:rFonts w:ascii="华文仿宋" w:eastAsia="华文仿宋" w:hAnsi="华文仿宋"/>
          <w:b/>
          <w:sz w:val="30"/>
          <w:szCs w:val="30"/>
        </w:rPr>
      </w:pPr>
      <w:r w:rsidRPr="002F3585">
        <w:rPr>
          <w:rFonts w:ascii="华文仿宋" w:eastAsia="华文仿宋" w:hAnsi="华文仿宋" w:hint="eastAsia"/>
          <w:b/>
          <w:sz w:val="30"/>
          <w:szCs w:val="30"/>
        </w:rPr>
        <w:t>共同启动仪式：</w:t>
      </w:r>
    </w:p>
    <w:p w14:paraId="03F31622" w14:textId="77777777" w:rsidR="002F3585" w:rsidRPr="002F3585" w:rsidRDefault="002F3585" w:rsidP="002F3585">
      <w:pPr>
        <w:spacing w:line="360" w:lineRule="auto"/>
        <w:ind w:firstLineChars="200" w:firstLine="600"/>
        <w:rPr>
          <w:rFonts w:ascii="华文仿宋" w:eastAsia="华文仿宋" w:hAnsi="华文仿宋"/>
          <w:sz w:val="30"/>
          <w:szCs w:val="30"/>
        </w:rPr>
      </w:pPr>
      <w:bookmarkStart w:id="5" w:name="_Hlk42177717"/>
      <w:r w:rsidRPr="002F3585">
        <w:rPr>
          <w:rFonts w:ascii="华文仿宋" w:eastAsia="华文仿宋" w:hAnsi="华文仿宋" w:hint="eastAsia"/>
          <w:sz w:val="30"/>
          <w:szCs w:val="30"/>
        </w:rPr>
        <w:t>住房和城乡建设部</w:t>
      </w:r>
    </w:p>
    <w:p w14:paraId="1FA4CA81" w14:textId="77777777" w:rsidR="002F3585" w:rsidRPr="002F3585" w:rsidRDefault="002F3585" w:rsidP="002F3585">
      <w:pPr>
        <w:spacing w:line="360" w:lineRule="auto"/>
        <w:ind w:firstLineChars="213" w:firstLine="639"/>
        <w:rPr>
          <w:rFonts w:ascii="华文仿宋" w:eastAsia="华文仿宋" w:hAnsi="华文仿宋"/>
          <w:sz w:val="30"/>
          <w:szCs w:val="30"/>
        </w:rPr>
      </w:pPr>
      <w:r w:rsidRPr="002F3585">
        <w:rPr>
          <w:rFonts w:ascii="华文仿宋" w:eastAsia="华文仿宋" w:hAnsi="华文仿宋" w:hint="eastAsia"/>
          <w:sz w:val="30"/>
          <w:szCs w:val="30"/>
        </w:rPr>
        <w:t>联合国人居署</w:t>
      </w:r>
    </w:p>
    <w:p w14:paraId="0FF97A87" w14:textId="77777777" w:rsidR="002F3585" w:rsidRPr="002F3585" w:rsidRDefault="002F3585" w:rsidP="002F3585">
      <w:pPr>
        <w:spacing w:line="360" w:lineRule="auto"/>
        <w:ind w:firstLineChars="213" w:firstLine="639"/>
        <w:rPr>
          <w:rFonts w:ascii="华文仿宋" w:eastAsia="华文仿宋" w:hAnsi="华文仿宋"/>
          <w:sz w:val="30"/>
          <w:szCs w:val="30"/>
        </w:rPr>
      </w:pPr>
      <w:r w:rsidRPr="002F3585">
        <w:rPr>
          <w:rFonts w:ascii="华文仿宋" w:eastAsia="华文仿宋" w:hAnsi="华文仿宋" w:hint="eastAsia"/>
          <w:sz w:val="30"/>
          <w:szCs w:val="30"/>
        </w:rPr>
        <w:lastRenderedPageBreak/>
        <w:t>上海市人大常委会</w:t>
      </w:r>
    </w:p>
    <w:p w14:paraId="70DE4157" w14:textId="77777777" w:rsidR="002F3585" w:rsidRPr="002F3585" w:rsidRDefault="002F3585" w:rsidP="002F3585">
      <w:pPr>
        <w:spacing w:line="360" w:lineRule="auto"/>
        <w:ind w:firstLineChars="213" w:firstLine="639"/>
        <w:rPr>
          <w:rFonts w:ascii="华文仿宋" w:eastAsia="华文仿宋" w:hAnsi="华文仿宋"/>
          <w:sz w:val="30"/>
          <w:szCs w:val="30"/>
        </w:rPr>
      </w:pPr>
      <w:r w:rsidRPr="002F3585">
        <w:rPr>
          <w:rFonts w:ascii="华文仿宋" w:eastAsia="华文仿宋" w:hAnsi="华文仿宋" w:hint="eastAsia"/>
          <w:sz w:val="30"/>
          <w:szCs w:val="30"/>
        </w:rPr>
        <w:t>上海市人民政府</w:t>
      </w:r>
    </w:p>
    <w:p w14:paraId="197D9E91" w14:textId="77777777" w:rsidR="002F3585" w:rsidRPr="002F3585" w:rsidRDefault="002F3585" w:rsidP="002F3585">
      <w:pPr>
        <w:spacing w:line="360" w:lineRule="auto"/>
        <w:ind w:firstLineChars="213" w:firstLine="639"/>
        <w:rPr>
          <w:rFonts w:ascii="华文仿宋" w:eastAsia="华文仿宋" w:hAnsi="华文仿宋"/>
          <w:sz w:val="30"/>
          <w:szCs w:val="30"/>
        </w:rPr>
      </w:pPr>
      <w:r w:rsidRPr="002F3585">
        <w:rPr>
          <w:rFonts w:ascii="华文仿宋" w:eastAsia="华文仿宋" w:hAnsi="华文仿宋" w:hint="eastAsia"/>
          <w:sz w:val="30"/>
          <w:szCs w:val="30"/>
        </w:rPr>
        <w:t>上海市政协</w:t>
      </w:r>
    </w:p>
    <w:p w14:paraId="0338F32D" w14:textId="77777777" w:rsidR="002F3585" w:rsidRPr="002F3585" w:rsidRDefault="002F3585" w:rsidP="002F3585">
      <w:pPr>
        <w:spacing w:line="360" w:lineRule="auto"/>
        <w:ind w:firstLineChars="213" w:firstLine="639"/>
        <w:rPr>
          <w:rFonts w:ascii="华文仿宋" w:eastAsia="华文仿宋" w:hAnsi="华文仿宋"/>
          <w:sz w:val="30"/>
          <w:szCs w:val="30"/>
        </w:rPr>
      </w:pPr>
      <w:r w:rsidRPr="002F3585">
        <w:rPr>
          <w:rFonts w:ascii="华文仿宋" w:eastAsia="华文仿宋" w:hAnsi="华文仿宋" w:hint="eastAsia"/>
          <w:sz w:val="30"/>
          <w:szCs w:val="30"/>
        </w:rPr>
        <w:t>上海市住房和城乡建设管理委员会</w:t>
      </w:r>
    </w:p>
    <w:p w14:paraId="3AD5B84D" w14:textId="77777777" w:rsidR="002F3585" w:rsidRPr="002F3585" w:rsidRDefault="002F3585" w:rsidP="002F3585">
      <w:pPr>
        <w:spacing w:line="360" w:lineRule="auto"/>
        <w:ind w:firstLineChars="213" w:firstLine="639"/>
        <w:rPr>
          <w:rFonts w:ascii="华文仿宋" w:eastAsia="华文仿宋" w:hAnsi="华文仿宋"/>
          <w:sz w:val="30"/>
          <w:szCs w:val="30"/>
        </w:rPr>
      </w:pPr>
      <w:r w:rsidRPr="002F3585">
        <w:rPr>
          <w:rFonts w:ascii="华文仿宋" w:eastAsia="华文仿宋" w:hAnsi="华文仿宋" w:hint="eastAsia"/>
          <w:sz w:val="30"/>
          <w:szCs w:val="30"/>
        </w:rPr>
        <w:t>上海市绿色建筑协会</w:t>
      </w:r>
      <w:bookmarkEnd w:id="5"/>
    </w:p>
    <w:p w14:paraId="590D9622" w14:textId="4A68344E" w:rsidR="00A702F0" w:rsidRPr="007E1481" w:rsidRDefault="00A702F0" w:rsidP="00A702F0">
      <w:pPr>
        <w:tabs>
          <w:tab w:val="left" w:pos="3255"/>
        </w:tabs>
        <w:snapToGrid w:val="0"/>
        <w:spacing w:line="600" w:lineRule="exact"/>
        <w:rPr>
          <w:rFonts w:ascii="华文仿宋" w:eastAsia="华文仿宋" w:hAnsi="华文仿宋"/>
          <w:b/>
          <w:sz w:val="30"/>
          <w:szCs w:val="30"/>
        </w:rPr>
      </w:pPr>
      <w:r w:rsidRPr="007E1481">
        <w:rPr>
          <w:rFonts w:ascii="华文仿宋" w:eastAsia="华文仿宋" w:hAnsi="华文仿宋" w:hint="eastAsia"/>
          <w:b/>
          <w:sz w:val="30"/>
          <w:szCs w:val="30"/>
        </w:rPr>
        <w:t xml:space="preserve">    （二）巡馆</w:t>
      </w:r>
    </w:p>
    <w:bookmarkEnd w:id="0"/>
    <w:p w14:paraId="3BA4CE76" w14:textId="77777777" w:rsidR="00A702F0" w:rsidRDefault="00A702F0">
      <w:pPr>
        <w:spacing w:line="360" w:lineRule="auto"/>
        <w:ind w:right="420" w:firstLineChars="200" w:firstLine="560"/>
        <w:jc w:val="right"/>
        <w:rPr>
          <w:rFonts w:ascii="华文仿宋" w:hAnsi="华文仿宋"/>
          <w:color w:val="000000" w:themeColor="text1"/>
          <w:sz w:val="28"/>
          <w:szCs w:val="28"/>
        </w:rPr>
      </w:pPr>
    </w:p>
    <w:sectPr w:rsidR="00A702F0" w:rsidSect="007352DF">
      <w:footerReference w:type="default" r:id="rId8"/>
      <w:pgSz w:w="11906" w:h="16838"/>
      <w:pgMar w:top="1021" w:right="1531" w:bottom="1021" w:left="1531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0E7C88" w14:textId="77777777" w:rsidR="00DD41BC" w:rsidRDefault="00DD41BC" w:rsidP="000E7167">
      <w:r>
        <w:separator/>
      </w:r>
    </w:p>
  </w:endnote>
  <w:endnote w:type="continuationSeparator" w:id="0">
    <w:p w14:paraId="53967962" w14:textId="77777777" w:rsidR="00DD41BC" w:rsidRDefault="00DD41BC" w:rsidP="000E7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STZho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altName w:val="STFa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8487777"/>
      <w:docPartObj>
        <w:docPartGallery w:val="Page Numbers (Bottom of Page)"/>
        <w:docPartUnique/>
      </w:docPartObj>
    </w:sdtPr>
    <w:sdtEndPr/>
    <w:sdtContent>
      <w:p w14:paraId="32685B37" w14:textId="77777777" w:rsidR="00BB54FD" w:rsidRDefault="00107770">
        <w:pPr>
          <w:pStyle w:val="ae"/>
          <w:jc w:val="center"/>
        </w:pPr>
        <w:r>
          <w:fldChar w:fldCharType="begin"/>
        </w:r>
        <w:r w:rsidR="00AE27E2">
          <w:instrText xml:space="preserve"> PAGE   \* MERGEFORMAT </w:instrText>
        </w:r>
        <w:r>
          <w:fldChar w:fldCharType="separate"/>
        </w:r>
        <w:r w:rsidR="00B2739A" w:rsidRPr="00B2739A">
          <w:rPr>
            <w:noProof/>
            <w:lang w:val="zh-CN"/>
          </w:rPr>
          <w:t>2</w:t>
        </w:r>
        <w:r>
          <w:rPr>
            <w:noProof/>
            <w:lang w:val="zh-CN"/>
          </w:rPr>
          <w:fldChar w:fldCharType="end"/>
        </w:r>
      </w:p>
    </w:sdtContent>
  </w:sdt>
  <w:p w14:paraId="68801D3A" w14:textId="77777777" w:rsidR="00BB54FD" w:rsidRDefault="00BB54FD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EBC739" w14:textId="77777777" w:rsidR="00DD41BC" w:rsidRDefault="00DD41BC" w:rsidP="000E7167">
      <w:r>
        <w:separator/>
      </w:r>
    </w:p>
  </w:footnote>
  <w:footnote w:type="continuationSeparator" w:id="0">
    <w:p w14:paraId="5A52010B" w14:textId="77777777" w:rsidR="00DD41BC" w:rsidRDefault="00DD41BC" w:rsidP="000E71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992105"/>
    <w:multiLevelType w:val="hybridMultilevel"/>
    <w:tmpl w:val="4DE82C60"/>
    <w:lvl w:ilvl="0" w:tplc="94DAED9E">
      <w:start w:val="1"/>
      <w:numFmt w:val="japaneseCounting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B220C2F"/>
    <w:multiLevelType w:val="hybridMultilevel"/>
    <w:tmpl w:val="FC529094"/>
    <w:lvl w:ilvl="0" w:tplc="E68AD8E8">
      <w:start w:val="1"/>
      <w:numFmt w:val="decimal"/>
      <w:lvlText w:val="%1、"/>
      <w:lvlJc w:val="left"/>
      <w:pPr>
        <w:ind w:left="1711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31" w:hanging="420"/>
      </w:pPr>
    </w:lvl>
    <w:lvl w:ilvl="2" w:tplc="0409001B" w:tentative="1">
      <w:start w:val="1"/>
      <w:numFmt w:val="lowerRoman"/>
      <w:lvlText w:val="%3."/>
      <w:lvlJc w:val="right"/>
      <w:pPr>
        <w:ind w:left="2251" w:hanging="420"/>
      </w:pPr>
    </w:lvl>
    <w:lvl w:ilvl="3" w:tplc="0409000F" w:tentative="1">
      <w:start w:val="1"/>
      <w:numFmt w:val="decimal"/>
      <w:lvlText w:val="%4."/>
      <w:lvlJc w:val="left"/>
      <w:pPr>
        <w:ind w:left="2671" w:hanging="420"/>
      </w:pPr>
    </w:lvl>
    <w:lvl w:ilvl="4" w:tplc="04090019" w:tentative="1">
      <w:start w:val="1"/>
      <w:numFmt w:val="lowerLetter"/>
      <w:lvlText w:val="%5)"/>
      <w:lvlJc w:val="left"/>
      <w:pPr>
        <w:ind w:left="3091" w:hanging="420"/>
      </w:pPr>
    </w:lvl>
    <w:lvl w:ilvl="5" w:tplc="0409001B" w:tentative="1">
      <w:start w:val="1"/>
      <w:numFmt w:val="lowerRoman"/>
      <w:lvlText w:val="%6."/>
      <w:lvlJc w:val="right"/>
      <w:pPr>
        <w:ind w:left="3511" w:hanging="420"/>
      </w:pPr>
    </w:lvl>
    <w:lvl w:ilvl="6" w:tplc="0409000F" w:tentative="1">
      <w:start w:val="1"/>
      <w:numFmt w:val="decimal"/>
      <w:lvlText w:val="%7."/>
      <w:lvlJc w:val="left"/>
      <w:pPr>
        <w:ind w:left="3931" w:hanging="420"/>
      </w:pPr>
    </w:lvl>
    <w:lvl w:ilvl="7" w:tplc="04090019" w:tentative="1">
      <w:start w:val="1"/>
      <w:numFmt w:val="lowerLetter"/>
      <w:lvlText w:val="%8)"/>
      <w:lvlJc w:val="left"/>
      <w:pPr>
        <w:ind w:left="4351" w:hanging="420"/>
      </w:pPr>
    </w:lvl>
    <w:lvl w:ilvl="8" w:tplc="0409001B" w:tentative="1">
      <w:start w:val="1"/>
      <w:numFmt w:val="lowerRoman"/>
      <w:lvlText w:val="%9."/>
      <w:lvlJc w:val="right"/>
      <w:pPr>
        <w:ind w:left="4771" w:hanging="420"/>
      </w:pPr>
    </w:lvl>
  </w:abstractNum>
  <w:abstractNum w:abstractNumId="2" w15:restartNumberingAfterBreak="0">
    <w:nsid w:val="65581F90"/>
    <w:multiLevelType w:val="hybridMultilevel"/>
    <w:tmpl w:val="0D782F16"/>
    <w:lvl w:ilvl="0" w:tplc="72EE9CA6">
      <w:start w:val="1"/>
      <w:numFmt w:val="decimal"/>
      <w:lvlText w:val="%1、"/>
      <w:lvlJc w:val="left"/>
      <w:pPr>
        <w:ind w:left="1711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31" w:hanging="420"/>
      </w:pPr>
    </w:lvl>
    <w:lvl w:ilvl="2" w:tplc="0409001B" w:tentative="1">
      <w:start w:val="1"/>
      <w:numFmt w:val="lowerRoman"/>
      <w:lvlText w:val="%3."/>
      <w:lvlJc w:val="right"/>
      <w:pPr>
        <w:ind w:left="2251" w:hanging="420"/>
      </w:pPr>
    </w:lvl>
    <w:lvl w:ilvl="3" w:tplc="0409000F" w:tentative="1">
      <w:start w:val="1"/>
      <w:numFmt w:val="decimal"/>
      <w:lvlText w:val="%4."/>
      <w:lvlJc w:val="left"/>
      <w:pPr>
        <w:ind w:left="2671" w:hanging="420"/>
      </w:pPr>
    </w:lvl>
    <w:lvl w:ilvl="4" w:tplc="04090019" w:tentative="1">
      <w:start w:val="1"/>
      <w:numFmt w:val="lowerLetter"/>
      <w:lvlText w:val="%5)"/>
      <w:lvlJc w:val="left"/>
      <w:pPr>
        <w:ind w:left="3091" w:hanging="420"/>
      </w:pPr>
    </w:lvl>
    <w:lvl w:ilvl="5" w:tplc="0409001B" w:tentative="1">
      <w:start w:val="1"/>
      <w:numFmt w:val="lowerRoman"/>
      <w:lvlText w:val="%6."/>
      <w:lvlJc w:val="right"/>
      <w:pPr>
        <w:ind w:left="3511" w:hanging="420"/>
      </w:pPr>
    </w:lvl>
    <w:lvl w:ilvl="6" w:tplc="0409000F" w:tentative="1">
      <w:start w:val="1"/>
      <w:numFmt w:val="decimal"/>
      <w:lvlText w:val="%7."/>
      <w:lvlJc w:val="left"/>
      <w:pPr>
        <w:ind w:left="3931" w:hanging="420"/>
      </w:pPr>
    </w:lvl>
    <w:lvl w:ilvl="7" w:tplc="04090019" w:tentative="1">
      <w:start w:val="1"/>
      <w:numFmt w:val="lowerLetter"/>
      <w:lvlText w:val="%8)"/>
      <w:lvlJc w:val="left"/>
      <w:pPr>
        <w:ind w:left="4351" w:hanging="420"/>
      </w:pPr>
    </w:lvl>
    <w:lvl w:ilvl="8" w:tplc="0409001B" w:tentative="1">
      <w:start w:val="1"/>
      <w:numFmt w:val="lowerRoman"/>
      <w:lvlText w:val="%9."/>
      <w:lvlJc w:val="right"/>
      <w:pPr>
        <w:ind w:left="4771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BDA"/>
    <w:rsid w:val="00003625"/>
    <w:rsid w:val="00003DD8"/>
    <w:rsid w:val="00021972"/>
    <w:rsid w:val="00031000"/>
    <w:rsid w:val="00032576"/>
    <w:rsid w:val="000334B7"/>
    <w:rsid w:val="00036D09"/>
    <w:rsid w:val="00042027"/>
    <w:rsid w:val="000428EB"/>
    <w:rsid w:val="00043AAE"/>
    <w:rsid w:val="0004675A"/>
    <w:rsid w:val="00051A64"/>
    <w:rsid w:val="00061137"/>
    <w:rsid w:val="0006361E"/>
    <w:rsid w:val="00074453"/>
    <w:rsid w:val="00077D66"/>
    <w:rsid w:val="00081D67"/>
    <w:rsid w:val="000846DA"/>
    <w:rsid w:val="000846E9"/>
    <w:rsid w:val="000928E2"/>
    <w:rsid w:val="000A0BC5"/>
    <w:rsid w:val="000B0547"/>
    <w:rsid w:val="000B0BDA"/>
    <w:rsid w:val="000B304D"/>
    <w:rsid w:val="000B3C9A"/>
    <w:rsid w:val="000B5C16"/>
    <w:rsid w:val="000B69D3"/>
    <w:rsid w:val="000C25B4"/>
    <w:rsid w:val="000D6121"/>
    <w:rsid w:val="000E3451"/>
    <w:rsid w:val="000E7167"/>
    <w:rsid w:val="000E7F78"/>
    <w:rsid w:val="000F5046"/>
    <w:rsid w:val="000F634C"/>
    <w:rsid w:val="000F762A"/>
    <w:rsid w:val="00103B61"/>
    <w:rsid w:val="00107770"/>
    <w:rsid w:val="001130E8"/>
    <w:rsid w:val="001147BF"/>
    <w:rsid w:val="001160B5"/>
    <w:rsid w:val="00117A4A"/>
    <w:rsid w:val="00122C54"/>
    <w:rsid w:val="00126E46"/>
    <w:rsid w:val="001311C7"/>
    <w:rsid w:val="00133D42"/>
    <w:rsid w:val="001420EF"/>
    <w:rsid w:val="00145E3F"/>
    <w:rsid w:val="00167109"/>
    <w:rsid w:val="00170F35"/>
    <w:rsid w:val="001754A7"/>
    <w:rsid w:val="001817F5"/>
    <w:rsid w:val="00186EA2"/>
    <w:rsid w:val="00191AC3"/>
    <w:rsid w:val="001A154D"/>
    <w:rsid w:val="001B477B"/>
    <w:rsid w:val="001C0665"/>
    <w:rsid w:val="001D1414"/>
    <w:rsid w:val="001D2898"/>
    <w:rsid w:val="001E03D0"/>
    <w:rsid w:val="001E4EC4"/>
    <w:rsid w:val="001F21C6"/>
    <w:rsid w:val="002008D6"/>
    <w:rsid w:val="002021C1"/>
    <w:rsid w:val="00223162"/>
    <w:rsid w:val="00226781"/>
    <w:rsid w:val="00235787"/>
    <w:rsid w:val="00243B71"/>
    <w:rsid w:val="00244C37"/>
    <w:rsid w:val="00251AAF"/>
    <w:rsid w:val="00251AD8"/>
    <w:rsid w:val="00254030"/>
    <w:rsid w:val="0026668E"/>
    <w:rsid w:val="00266BAC"/>
    <w:rsid w:val="00271E77"/>
    <w:rsid w:val="00273305"/>
    <w:rsid w:val="00274BCB"/>
    <w:rsid w:val="00280A3E"/>
    <w:rsid w:val="0028116E"/>
    <w:rsid w:val="002A2D81"/>
    <w:rsid w:val="002A3225"/>
    <w:rsid w:val="002A3265"/>
    <w:rsid w:val="002B2291"/>
    <w:rsid w:val="002C43EC"/>
    <w:rsid w:val="002C7D15"/>
    <w:rsid w:val="002F3585"/>
    <w:rsid w:val="00301D74"/>
    <w:rsid w:val="00313311"/>
    <w:rsid w:val="003151D2"/>
    <w:rsid w:val="00321525"/>
    <w:rsid w:val="00322F0D"/>
    <w:rsid w:val="0033339B"/>
    <w:rsid w:val="00347CAB"/>
    <w:rsid w:val="00352E46"/>
    <w:rsid w:val="00360F9C"/>
    <w:rsid w:val="00362CBE"/>
    <w:rsid w:val="00372909"/>
    <w:rsid w:val="00373FF5"/>
    <w:rsid w:val="00375047"/>
    <w:rsid w:val="003777B5"/>
    <w:rsid w:val="0039336B"/>
    <w:rsid w:val="00396AF4"/>
    <w:rsid w:val="003A5DB2"/>
    <w:rsid w:val="003D33DD"/>
    <w:rsid w:val="003D685F"/>
    <w:rsid w:val="003E2217"/>
    <w:rsid w:val="003E27F0"/>
    <w:rsid w:val="003E3EA2"/>
    <w:rsid w:val="003F341C"/>
    <w:rsid w:val="003F3500"/>
    <w:rsid w:val="003F6AA4"/>
    <w:rsid w:val="00401B13"/>
    <w:rsid w:val="0040241A"/>
    <w:rsid w:val="00402E8A"/>
    <w:rsid w:val="00412230"/>
    <w:rsid w:val="00443086"/>
    <w:rsid w:val="00444BDF"/>
    <w:rsid w:val="00453406"/>
    <w:rsid w:val="0045437F"/>
    <w:rsid w:val="0045639B"/>
    <w:rsid w:val="00463114"/>
    <w:rsid w:val="00464A37"/>
    <w:rsid w:val="0047202A"/>
    <w:rsid w:val="00473694"/>
    <w:rsid w:val="004740AE"/>
    <w:rsid w:val="004750D8"/>
    <w:rsid w:val="00475584"/>
    <w:rsid w:val="00480759"/>
    <w:rsid w:val="004934A5"/>
    <w:rsid w:val="004A12DC"/>
    <w:rsid w:val="004B3BC9"/>
    <w:rsid w:val="004B73C8"/>
    <w:rsid w:val="004C6500"/>
    <w:rsid w:val="004D321E"/>
    <w:rsid w:val="004D59D5"/>
    <w:rsid w:val="004D67AF"/>
    <w:rsid w:val="004E0466"/>
    <w:rsid w:val="004F2F88"/>
    <w:rsid w:val="00500494"/>
    <w:rsid w:val="00507D35"/>
    <w:rsid w:val="005105A8"/>
    <w:rsid w:val="0051500C"/>
    <w:rsid w:val="005163B4"/>
    <w:rsid w:val="00516970"/>
    <w:rsid w:val="00533EBD"/>
    <w:rsid w:val="005472FB"/>
    <w:rsid w:val="00552E6A"/>
    <w:rsid w:val="0055766D"/>
    <w:rsid w:val="00562A2D"/>
    <w:rsid w:val="00563C2C"/>
    <w:rsid w:val="00573ED8"/>
    <w:rsid w:val="005806BC"/>
    <w:rsid w:val="005902EC"/>
    <w:rsid w:val="00597EFE"/>
    <w:rsid w:val="005A2FB6"/>
    <w:rsid w:val="005A41D4"/>
    <w:rsid w:val="005C0CFE"/>
    <w:rsid w:val="005C17A7"/>
    <w:rsid w:val="005C7565"/>
    <w:rsid w:val="005D2297"/>
    <w:rsid w:val="005D6331"/>
    <w:rsid w:val="005E377C"/>
    <w:rsid w:val="005F0994"/>
    <w:rsid w:val="005F1DDB"/>
    <w:rsid w:val="00602516"/>
    <w:rsid w:val="0060587D"/>
    <w:rsid w:val="00614F42"/>
    <w:rsid w:val="00617878"/>
    <w:rsid w:val="00634D16"/>
    <w:rsid w:val="00643CFD"/>
    <w:rsid w:val="00660E2C"/>
    <w:rsid w:val="00666CB8"/>
    <w:rsid w:val="00673128"/>
    <w:rsid w:val="00674E75"/>
    <w:rsid w:val="0067790B"/>
    <w:rsid w:val="00685F29"/>
    <w:rsid w:val="006935F6"/>
    <w:rsid w:val="006947EF"/>
    <w:rsid w:val="006949C4"/>
    <w:rsid w:val="006A1742"/>
    <w:rsid w:val="006A7D05"/>
    <w:rsid w:val="006C3194"/>
    <w:rsid w:val="006F1C5F"/>
    <w:rsid w:val="006F21D4"/>
    <w:rsid w:val="006F716B"/>
    <w:rsid w:val="006F7267"/>
    <w:rsid w:val="00702F68"/>
    <w:rsid w:val="0071131D"/>
    <w:rsid w:val="00712FEC"/>
    <w:rsid w:val="00713B7B"/>
    <w:rsid w:val="00715F59"/>
    <w:rsid w:val="007352DF"/>
    <w:rsid w:val="00736DC9"/>
    <w:rsid w:val="00743727"/>
    <w:rsid w:val="00781986"/>
    <w:rsid w:val="00781ABE"/>
    <w:rsid w:val="007A2CC3"/>
    <w:rsid w:val="007A30BD"/>
    <w:rsid w:val="007C04B2"/>
    <w:rsid w:val="007C066F"/>
    <w:rsid w:val="007C6403"/>
    <w:rsid w:val="007D394B"/>
    <w:rsid w:val="007E5E59"/>
    <w:rsid w:val="007E7FC2"/>
    <w:rsid w:val="007F54AF"/>
    <w:rsid w:val="007F66C0"/>
    <w:rsid w:val="007F73FD"/>
    <w:rsid w:val="008042B4"/>
    <w:rsid w:val="00815069"/>
    <w:rsid w:val="00817965"/>
    <w:rsid w:val="00827F30"/>
    <w:rsid w:val="008627C4"/>
    <w:rsid w:val="0087151C"/>
    <w:rsid w:val="008720C1"/>
    <w:rsid w:val="00874C6C"/>
    <w:rsid w:val="00883712"/>
    <w:rsid w:val="00891FE2"/>
    <w:rsid w:val="00892DBD"/>
    <w:rsid w:val="0089759C"/>
    <w:rsid w:val="008A4B7A"/>
    <w:rsid w:val="008B7A1E"/>
    <w:rsid w:val="008C2A03"/>
    <w:rsid w:val="008D30C7"/>
    <w:rsid w:val="008D42E3"/>
    <w:rsid w:val="008D5F2A"/>
    <w:rsid w:val="008E67B4"/>
    <w:rsid w:val="008F0D66"/>
    <w:rsid w:val="008F4264"/>
    <w:rsid w:val="008F6048"/>
    <w:rsid w:val="008F737F"/>
    <w:rsid w:val="008F7A71"/>
    <w:rsid w:val="009065EA"/>
    <w:rsid w:val="00922963"/>
    <w:rsid w:val="00926073"/>
    <w:rsid w:val="00945817"/>
    <w:rsid w:val="00952B64"/>
    <w:rsid w:val="009538AF"/>
    <w:rsid w:val="009559A1"/>
    <w:rsid w:val="009612E9"/>
    <w:rsid w:val="009627D8"/>
    <w:rsid w:val="00966F61"/>
    <w:rsid w:val="00973515"/>
    <w:rsid w:val="009735EA"/>
    <w:rsid w:val="00982DC0"/>
    <w:rsid w:val="00982E79"/>
    <w:rsid w:val="00984FA9"/>
    <w:rsid w:val="00991EAD"/>
    <w:rsid w:val="00996400"/>
    <w:rsid w:val="009A6EB1"/>
    <w:rsid w:val="009B6415"/>
    <w:rsid w:val="009C7F0A"/>
    <w:rsid w:val="009D1AB5"/>
    <w:rsid w:val="009D760B"/>
    <w:rsid w:val="009E10D6"/>
    <w:rsid w:val="009E1CB9"/>
    <w:rsid w:val="009E521B"/>
    <w:rsid w:val="009F5D88"/>
    <w:rsid w:val="00A023CC"/>
    <w:rsid w:val="00A04C3C"/>
    <w:rsid w:val="00A06731"/>
    <w:rsid w:val="00A136B4"/>
    <w:rsid w:val="00A1585B"/>
    <w:rsid w:val="00A163D9"/>
    <w:rsid w:val="00A26EF9"/>
    <w:rsid w:val="00A54457"/>
    <w:rsid w:val="00A57EF3"/>
    <w:rsid w:val="00A662F5"/>
    <w:rsid w:val="00A702F0"/>
    <w:rsid w:val="00A72430"/>
    <w:rsid w:val="00A72E60"/>
    <w:rsid w:val="00A73AF0"/>
    <w:rsid w:val="00A87E07"/>
    <w:rsid w:val="00A94E90"/>
    <w:rsid w:val="00AA1832"/>
    <w:rsid w:val="00AA1A69"/>
    <w:rsid w:val="00AD3D82"/>
    <w:rsid w:val="00AE099E"/>
    <w:rsid w:val="00AE27E2"/>
    <w:rsid w:val="00AE44A5"/>
    <w:rsid w:val="00AF1AB5"/>
    <w:rsid w:val="00AF58A1"/>
    <w:rsid w:val="00B0171A"/>
    <w:rsid w:val="00B02837"/>
    <w:rsid w:val="00B04D8A"/>
    <w:rsid w:val="00B10290"/>
    <w:rsid w:val="00B133C4"/>
    <w:rsid w:val="00B232ED"/>
    <w:rsid w:val="00B2739A"/>
    <w:rsid w:val="00B33039"/>
    <w:rsid w:val="00B445E1"/>
    <w:rsid w:val="00B44815"/>
    <w:rsid w:val="00B5199D"/>
    <w:rsid w:val="00B60E01"/>
    <w:rsid w:val="00B61F5D"/>
    <w:rsid w:val="00B61FD6"/>
    <w:rsid w:val="00B61FD7"/>
    <w:rsid w:val="00B631E0"/>
    <w:rsid w:val="00B82DF7"/>
    <w:rsid w:val="00B85C92"/>
    <w:rsid w:val="00BA1F49"/>
    <w:rsid w:val="00BA4AD6"/>
    <w:rsid w:val="00BA6370"/>
    <w:rsid w:val="00BA7824"/>
    <w:rsid w:val="00BB45EC"/>
    <w:rsid w:val="00BB54FD"/>
    <w:rsid w:val="00BD3471"/>
    <w:rsid w:val="00BD3D5E"/>
    <w:rsid w:val="00BE1968"/>
    <w:rsid w:val="00C02031"/>
    <w:rsid w:val="00C0547F"/>
    <w:rsid w:val="00C30485"/>
    <w:rsid w:val="00C321D7"/>
    <w:rsid w:val="00C32F2C"/>
    <w:rsid w:val="00C42FB6"/>
    <w:rsid w:val="00C433A5"/>
    <w:rsid w:val="00C43C0C"/>
    <w:rsid w:val="00C553C6"/>
    <w:rsid w:val="00C565C1"/>
    <w:rsid w:val="00C675BA"/>
    <w:rsid w:val="00C72B37"/>
    <w:rsid w:val="00C72E96"/>
    <w:rsid w:val="00C812DB"/>
    <w:rsid w:val="00C86B4D"/>
    <w:rsid w:val="00C90823"/>
    <w:rsid w:val="00C9554D"/>
    <w:rsid w:val="00CB005C"/>
    <w:rsid w:val="00CB6674"/>
    <w:rsid w:val="00CB779E"/>
    <w:rsid w:val="00CC5AB2"/>
    <w:rsid w:val="00CD2B46"/>
    <w:rsid w:val="00CE61D6"/>
    <w:rsid w:val="00D01D95"/>
    <w:rsid w:val="00D02209"/>
    <w:rsid w:val="00D12DD7"/>
    <w:rsid w:val="00D24467"/>
    <w:rsid w:val="00D37AC4"/>
    <w:rsid w:val="00D4349E"/>
    <w:rsid w:val="00D506FB"/>
    <w:rsid w:val="00D55333"/>
    <w:rsid w:val="00D63ED1"/>
    <w:rsid w:val="00D6444C"/>
    <w:rsid w:val="00D6591F"/>
    <w:rsid w:val="00D76F0B"/>
    <w:rsid w:val="00D778AB"/>
    <w:rsid w:val="00D957E2"/>
    <w:rsid w:val="00D97630"/>
    <w:rsid w:val="00DA42C7"/>
    <w:rsid w:val="00DA7EA3"/>
    <w:rsid w:val="00DB46CA"/>
    <w:rsid w:val="00DB56A6"/>
    <w:rsid w:val="00DB63AC"/>
    <w:rsid w:val="00DC2A86"/>
    <w:rsid w:val="00DC72CD"/>
    <w:rsid w:val="00DC76D3"/>
    <w:rsid w:val="00DC7DC1"/>
    <w:rsid w:val="00DD2974"/>
    <w:rsid w:val="00DD41BC"/>
    <w:rsid w:val="00DE2C9A"/>
    <w:rsid w:val="00E015DF"/>
    <w:rsid w:val="00E05FEA"/>
    <w:rsid w:val="00E07D2A"/>
    <w:rsid w:val="00E10419"/>
    <w:rsid w:val="00E10F83"/>
    <w:rsid w:val="00E12936"/>
    <w:rsid w:val="00E1470E"/>
    <w:rsid w:val="00E274BD"/>
    <w:rsid w:val="00E4382F"/>
    <w:rsid w:val="00E46F31"/>
    <w:rsid w:val="00E5302B"/>
    <w:rsid w:val="00E570B6"/>
    <w:rsid w:val="00E60D72"/>
    <w:rsid w:val="00E63103"/>
    <w:rsid w:val="00E71B7B"/>
    <w:rsid w:val="00E75E0D"/>
    <w:rsid w:val="00E76F6D"/>
    <w:rsid w:val="00E924F7"/>
    <w:rsid w:val="00EA21E5"/>
    <w:rsid w:val="00EA2E85"/>
    <w:rsid w:val="00EB11DB"/>
    <w:rsid w:val="00EC5894"/>
    <w:rsid w:val="00ED1085"/>
    <w:rsid w:val="00EE74C4"/>
    <w:rsid w:val="00EF48AE"/>
    <w:rsid w:val="00F04429"/>
    <w:rsid w:val="00F04C00"/>
    <w:rsid w:val="00F102C4"/>
    <w:rsid w:val="00F131DC"/>
    <w:rsid w:val="00F13214"/>
    <w:rsid w:val="00F23F60"/>
    <w:rsid w:val="00F33DFE"/>
    <w:rsid w:val="00F35304"/>
    <w:rsid w:val="00F5291F"/>
    <w:rsid w:val="00F53F3F"/>
    <w:rsid w:val="00F54489"/>
    <w:rsid w:val="00F54C38"/>
    <w:rsid w:val="00F57A56"/>
    <w:rsid w:val="00F57BA0"/>
    <w:rsid w:val="00F71B73"/>
    <w:rsid w:val="00F71CCB"/>
    <w:rsid w:val="00F74818"/>
    <w:rsid w:val="00F83722"/>
    <w:rsid w:val="00F86EB7"/>
    <w:rsid w:val="00FB39A6"/>
    <w:rsid w:val="00FB501F"/>
    <w:rsid w:val="00FB6EF0"/>
    <w:rsid w:val="00FC3A57"/>
    <w:rsid w:val="00FD0C06"/>
    <w:rsid w:val="00FD1FD8"/>
    <w:rsid w:val="00FD3DBC"/>
    <w:rsid w:val="00FE25CF"/>
    <w:rsid w:val="00FE2C57"/>
    <w:rsid w:val="00FE3D33"/>
    <w:rsid w:val="00FF3CF4"/>
    <w:rsid w:val="00FF5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66CEEA"/>
  <w15:docId w15:val="{CC84F7D6-A18D-46A2-A5F4-BA85FBECB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3DBC"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FE3D33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A4B7A"/>
    <w:pPr>
      <w:ind w:leftChars="2500" w:left="100"/>
    </w:pPr>
  </w:style>
  <w:style w:type="character" w:customStyle="1" w:styleId="a4">
    <w:name w:val="日期 字符"/>
    <w:basedOn w:val="a0"/>
    <w:link w:val="a3"/>
    <w:uiPriority w:val="99"/>
    <w:semiHidden/>
    <w:rsid w:val="008A4B7A"/>
  </w:style>
  <w:style w:type="character" w:styleId="a5">
    <w:name w:val="annotation reference"/>
    <w:basedOn w:val="a0"/>
    <w:uiPriority w:val="99"/>
    <w:semiHidden/>
    <w:unhideWhenUsed/>
    <w:rsid w:val="009612E9"/>
    <w:rPr>
      <w:sz w:val="21"/>
      <w:szCs w:val="21"/>
    </w:rPr>
  </w:style>
  <w:style w:type="paragraph" w:styleId="a6">
    <w:name w:val="annotation text"/>
    <w:basedOn w:val="a"/>
    <w:link w:val="a7"/>
    <w:uiPriority w:val="99"/>
    <w:semiHidden/>
    <w:unhideWhenUsed/>
    <w:rsid w:val="009612E9"/>
    <w:pPr>
      <w:jc w:val="left"/>
    </w:pPr>
  </w:style>
  <w:style w:type="character" w:customStyle="1" w:styleId="a7">
    <w:name w:val="批注文字 字符"/>
    <w:basedOn w:val="a0"/>
    <w:link w:val="a6"/>
    <w:uiPriority w:val="99"/>
    <w:semiHidden/>
    <w:rsid w:val="009612E9"/>
  </w:style>
  <w:style w:type="paragraph" w:styleId="a8">
    <w:name w:val="annotation subject"/>
    <w:basedOn w:val="a6"/>
    <w:next w:val="a6"/>
    <w:link w:val="a9"/>
    <w:uiPriority w:val="99"/>
    <w:semiHidden/>
    <w:unhideWhenUsed/>
    <w:rsid w:val="009612E9"/>
    <w:rPr>
      <w:b/>
      <w:bCs/>
    </w:rPr>
  </w:style>
  <w:style w:type="character" w:customStyle="1" w:styleId="a9">
    <w:name w:val="批注主题 字符"/>
    <w:basedOn w:val="a7"/>
    <w:link w:val="a8"/>
    <w:uiPriority w:val="99"/>
    <w:semiHidden/>
    <w:rsid w:val="009612E9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9612E9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9612E9"/>
    <w:rPr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0E71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d">
    <w:name w:val="页眉 字符"/>
    <w:basedOn w:val="a0"/>
    <w:link w:val="ac"/>
    <w:uiPriority w:val="99"/>
    <w:rsid w:val="000E7167"/>
    <w:rPr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0E71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">
    <w:name w:val="页脚 字符"/>
    <w:basedOn w:val="a0"/>
    <w:link w:val="ae"/>
    <w:uiPriority w:val="99"/>
    <w:rsid w:val="000E7167"/>
    <w:rPr>
      <w:sz w:val="18"/>
      <w:szCs w:val="18"/>
    </w:rPr>
  </w:style>
  <w:style w:type="paragraph" w:styleId="af0">
    <w:name w:val="List Paragraph"/>
    <w:basedOn w:val="a"/>
    <w:uiPriority w:val="34"/>
    <w:qFormat/>
    <w:rsid w:val="00235787"/>
    <w:pPr>
      <w:ind w:firstLineChars="200" w:firstLine="420"/>
    </w:pPr>
  </w:style>
  <w:style w:type="paragraph" w:styleId="HTML">
    <w:name w:val="HTML Preformatted"/>
    <w:basedOn w:val="a"/>
    <w:link w:val="HTML0"/>
    <w:uiPriority w:val="99"/>
    <w:semiHidden/>
    <w:unhideWhenUsed/>
    <w:rsid w:val="002A322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uiPriority w:val="99"/>
    <w:semiHidden/>
    <w:rsid w:val="002A3225"/>
    <w:rPr>
      <w:rFonts w:ascii="宋体" w:eastAsia="宋体" w:hAnsi="宋体" w:cs="宋体"/>
      <w:kern w:val="0"/>
      <w:sz w:val="24"/>
      <w:szCs w:val="24"/>
    </w:rPr>
  </w:style>
  <w:style w:type="character" w:customStyle="1" w:styleId="20">
    <w:name w:val="标题 2 字符"/>
    <w:basedOn w:val="a0"/>
    <w:link w:val="2"/>
    <w:uiPriority w:val="9"/>
    <w:rsid w:val="00FE3D33"/>
    <w:rPr>
      <w:rFonts w:ascii="宋体" w:eastAsia="宋体" w:hAnsi="宋体" w:cs="宋体"/>
      <w:b/>
      <w:bCs/>
      <w:kern w:val="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325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396AAC-9D1B-445B-BE5A-E6A6EADA9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</Words>
  <Characters>302</Characters>
  <Application>Microsoft Office Word</Application>
  <DocSecurity>0</DocSecurity>
  <Lines>2</Lines>
  <Paragraphs>1</Paragraphs>
  <ScaleCrop>false</ScaleCrop>
  <Company>Lenovo (Beijing) Limited</Company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Johnhu</cp:lastModifiedBy>
  <cp:revision>2</cp:revision>
  <cp:lastPrinted>2020-11-17T09:07:00Z</cp:lastPrinted>
  <dcterms:created xsi:type="dcterms:W3CDTF">2020-11-18T06:52:00Z</dcterms:created>
  <dcterms:modified xsi:type="dcterms:W3CDTF">2020-11-18T06:52:00Z</dcterms:modified>
</cp:coreProperties>
</file>